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22" w:rsidRDefault="00687022" w:rsidP="0068702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59130" cy="6483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22" w:rsidRDefault="00687022" w:rsidP="00687022">
      <w:pPr>
        <w:jc w:val="center"/>
        <w:rPr>
          <w:b/>
          <w:sz w:val="28"/>
        </w:rPr>
      </w:pPr>
      <w:r>
        <w:rPr>
          <w:b/>
          <w:sz w:val="28"/>
        </w:rPr>
        <w:t>АДМИНИСТРАЦИЯ ОКТЯБРЬСКОГО СЕЛЬСКОГО ПОСЕЛЕНИЯ</w:t>
      </w:r>
    </w:p>
    <w:p w:rsidR="00687022" w:rsidRDefault="00687022" w:rsidP="00687022">
      <w:pPr>
        <w:pStyle w:val="3"/>
      </w:pPr>
      <w:r>
        <w:t xml:space="preserve">ОКТЯБРЬСКОГО МУНИЦИПАЛЬНОГО РАЙОНА </w:t>
      </w:r>
    </w:p>
    <w:p w:rsidR="00687022" w:rsidRDefault="00687022" w:rsidP="00687022">
      <w:pPr>
        <w:pStyle w:val="3"/>
      </w:pPr>
      <w:r>
        <w:t>ЧЕЛЯБИНСКОЙ ОБЛАСТИ</w:t>
      </w:r>
    </w:p>
    <w:p w:rsidR="00687022" w:rsidRDefault="00687022" w:rsidP="00687022"/>
    <w:p w:rsidR="00687022" w:rsidRDefault="00687022" w:rsidP="00687022">
      <w:pPr>
        <w:pStyle w:val="3"/>
        <w:rPr>
          <w:bCs/>
          <w:szCs w:val="24"/>
        </w:rPr>
      </w:pPr>
      <w:r>
        <w:rPr>
          <w:bCs/>
          <w:szCs w:val="24"/>
        </w:rPr>
        <w:t>ПОСТАНОВЛЕНИЕ</w:t>
      </w:r>
    </w:p>
    <w:p w:rsidR="00687022" w:rsidRDefault="00687022" w:rsidP="006870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687022" w:rsidRDefault="00687022" w:rsidP="00687022">
      <w:pPr>
        <w:ind w:left="-900"/>
      </w:pPr>
      <w:r>
        <w:t xml:space="preserve">   </w:t>
      </w:r>
    </w:p>
    <w:p w:rsidR="00687022" w:rsidRDefault="00687022" w:rsidP="00687022">
      <w:pPr>
        <w:ind w:left="-900"/>
      </w:pPr>
      <w:r>
        <w:t xml:space="preserve">                                </w:t>
      </w:r>
    </w:p>
    <w:p w:rsidR="00687022" w:rsidRDefault="00687022" w:rsidP="00687022">
      <w:pPr>
        <w:ind w:left="-900"/>
      </w:pPr>
    </w:p>
    <w:p w:rsidR="00687022" w:rsidRDefault="00687022" w:rsidP="00687022">
      <w:pPr>
        <w:ind w:left="-900"/>
      </w:pPr>
      <w:r>
        <w:t xml:space="preserve">                    </w:t>
      </w:r>
      <w:r>
        <w:rPr>
          <w:sz w:val="28"/>
          <w:szCs w:val="28"/>
        </w:rPr>
        <w:t>от 19.01.2017</w:t>
      </w:r>
      <w:r>
        <w:rPr>
          <w:sz w:val="28"/>
          <w:szCs w:val="28"/>
        </w:rPr>
        <w:t xml:space="preserve"> г.                                               </w:t>
      </w:r>
      <w:r>
        <w:rPr>
          <w:sz w:val="28"/>
          <w:szCs w:val="28"/>
        </w:rPr>
        <w:t xml:space="preserve">                          №  </w:t>
      </w:r>
      <w:r w:rsidR="0002695C">
        <w:rPr>
          <w:sz w:val="28"/>
          <w:szCs w:val="28"/>
        </w:rPr>
        <w:t>15</w:t>
      </w:r>
    </w:p>
    <w:p w:rsidR="00687022" w:rsidRDefault="00687022" w:rsidP="00687022">
      <w:pPr>
        <w:ind w:right="4675"/>
        <w:rPr>
          <w:sz w:val="28"/>
          <w:szCs w:val="28"/>
        </w:rPr>
      </w:pPr>
    </w:p>
    <w:p w:rsidR="00687022" w:rsidRDefault="00687022" w:rsidP="00687022">
      <w:pPr>
        <w:ind w:right="4678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sz w:val="26"/>
          <w:szCs w:val="26"/>
        </w:rPr>
        <w:t xml:space="preserve">О назначении публичных слушаний </w:t>
      </w:r>
      <w:r>
        <w:rPr>
          <w:rStyle w:val="apple-converted-space"/>
          <w:i/>
          <w:color w:val="000000"/>
          <w:sz w:val="26"/>
          <w:szCs w:val="26"/>
          <w:shd w:val="clear" w:color="auto" w:fill="FFFFFF"/>
        </w:rPr>
        <w:t xml:space="preserve"> по рассмотрению </w:t>
      </w:r>
      <w:r>
        <w:rPr>
          <w:i/>
          <w:color w:val="000000"/>
          <w:sz w:val="26"/>
          <w:szCs w:val="26"/>
          <w:shd w:val="clear" w:color="auto" w:fill="FFFFFF"/>
        </w:rPr>
        <w:t xml:space="preserve">Проекта планировки и межевания территории </w:t>
      </w:r>
      <w:r>
        <w:rPr>
          <w:i/>
          <w:color w:val="000000"/>
          <w:sz w:val="26"/>
          <w:szCs w:val="26"/>
          <w:shd w:val="clear" w:color="auto" w:fill="FFFFFF"/>
        </w:rPr>
        <w:t xml:space="preserve"> для строительства подводящего газопровода к нежилому зданию</w:t>
      </w:r>
    </w:p>
    <w:p w:rsidR="00687022" w:rsidRDefault="00687022" w:rsidP="00687022">
      <w:pPr>
        <w:ind w:right="4678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по ул. Набережная, д. 19 </w:t>
      </w:r>
      <w:proofErr w:type="gramStart"/>
      <w:r>
        <w:rPr>
          <w:i/>
          <w:color w:val="000000"/>
          <w:sz w:val="26"/>
          <w:szCs w:val="26"/>
          <w:shd w:val="clear" w:color="auto" w:fill="FFFFFF"/>
        </w:rPr>
        <w:t>в</w:t>
      </w:r>
      <w:proofErr w:type="gramEnd"/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687022" w:rsidRPr="00687022" w:rsidRDefault="00687022" w:rsidP="00687022">
      <w:pPr>
        <w:ind w:right="4678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>с.</w:t>
      </w:r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i/>
          <w:color w:val="000000"/>
          <w:sz w:val="26"/>
          <w:szCs w:val="26"/>
          <w:shd w:val="clear" w:color="auto" w:fill="FFFFFF"/>
        </w:rPr>
        <w:t>Октябрьское</w:t>
      </w:r>
      <w:proofErr w:type="gramEnd"/>
      <w:r>
        <w:rPr>
          <w:i/>
          <w:color w:val="000000"/>
          <w:sz w:val="26"/>
          <w:szCs w:val="26"/>
          <w:shd w:val="clear" w:color="auto" w:fill="FFFFFF"/>
        </w:rPr>
        <w:t xml:space="preserve"> Октябрьского муниципального района Челябинской области</w:t>
      </w:r>
    </w:p>
    <w:p w:rsidR="00687022" w:rsidRDefault="00687022" w:rsidP="00687022">
      <w:pPr>
        <w:ind w:right="4675"/>
        <w:jc w:val="both"/>
        <w:rPr>
          <w:sz w:val="28"/>
          <w:szCs w:val="28"/>
        </w:rPr>
      </w:pPr>
    </w:p>
    <w:p w:rsidR="00687022" w:rsidRDefault="00687022" w:rsidP="00687022">
      <w:pPr>
        <w:ind w:right="539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Федерации, Постановлением администрации Октябрьского сельского поселения № </w:t>
      </w:r>
      <w:r>
        <w:rPr>
          <w:sz w:val="26"/>
          <w:szCs w:val="26"/>
          <w:u w:val="single"/>
        </w:rPr>
        <w:t xml:space="preserve">       </w:t>
      </w:r>
      <w:r>
        <w:rPr>
          <w:sz w:val="26"/>
          <w:szCs w:val="26"/>
        </w:rPr>
        <w:t xml:space="preserve">от 19.01.2017 </w:t>
      </w:r>
      <w:r>
        <w:rPr>
          <w:sz w:val="26"/>
          <w:szCs w:val="26"/>
        </w:rPr>
        <w:t xml:space="preserve">г. «О разработке 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Проекта планировки и межевания территории для </w:t>
      </w:r>
      <w:r>
        <w:rPr>
          <w:color w:val="000000"/>
          <w:sz w:val="26"/>
          <w:szCs w:val="26"/>
          <w:shd w:val="clear" w:color="auto" w:fill="FFFFFF"/>
        </w:rPr>
        <w:t xml:space="preserve"> строительства подводящего газопровода к нежилому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зданию по ул. Набережная, д. 19 в </w:t>
      </w:r>
      <w:r>
        <w:rPr>
          <w:color w:val="000000"/>
          <w:sz w:val="26"/>
          <w:szCs w:val="26"/>
          <w:shd w:val="clear" w:color="auto" w:fill="FFFFFF"/>
        </w:rPr>
        <w:t xml:space="preserve"> с.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Октябрьское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Октябрьского муниципального района Челябинской области»,</w:t>
      </w:r>
    </w:p>
    <w:p w:rsidR="00687022" w:rsidRDefault="00687022" w:rsidP="00687022">
      <w:pPr>
        <w:ind w:left="227" w:right="397" w:firstLine="709"/>
        <w:jc w:val="both"/>
        <w:rPr>
          <w:sz w:val="26"/>
          <w:szCs w:val="26"/>
        </w:rPr>
      </w:pPr>
    </w:p>
    <w:p w:rsidR="00687022" w:rsidRDefault="00687022" w:rsidP="00687022">
      <w:pPr>
        <w:ind w:left="227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87022" w:rsidRDefault="00687022" w:rsidP="00687022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и провести публичные слушания по рассмотрению документации по планировке территорий (проект планировки и межевания территории </w:t>
      </w:r>
      <w:r>
        <w:rPr>
          <w:color w:val="000000"/>
          <w:sz w:val="26"/>
          <w:szCs w:val="26"/>
          <w:shd w:val="clear" w:color="auto" w:fill="FFFFFF"/>
        </w:rPr>
        <w:t>для строительства подводящего газопровода к нежилому зданию по ул. Набережная, д. 19 в  с. Октябрьское Октябрьского муниципального района Челябинской области»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)</w:t>
      </w:r>
      <w:proofErr w:type="gramEnd"/>
      <w:r>
        <w:rPr>
          <w:sz w:val="26"/>
          <w:szCs w:val="26"/>
        </w:rPr>
        <w:t>;</w:t>
      </w:r>
    </w:p>
    <w:p w:rsidR="00687022" w:rsidRDefault="00687022" w:rsidP="00687022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публичных слушаний: здание администрации Октябрьского сельского поселения по адресу: Челябинская область, Октябрьский район, с. </w:t>
      </w:r>
      <w:proofErr w:type="gramStart"/>
      <w:r>
        <w:rPr>
          <w:sz w:val="26"/>
          <w:szCs w:val="26"/>
        </w:rPr>
        <w:t>Октябрьское</w:t>
      </w:r>
      <w:proofErr w:type="gramEnd"/>
      <w:r>
        <w:rPr>
          <w:sz w:val="26"/>
          <w:szCs w:val="26"/>
        </w:rPr>
        <w:t>, ул. Комсомольская, 18, ка</w:t>
      </w:r>
      <w:r>
        <w:rPr>
          <w:sz w:val="26"/>
          <w:szCs w:val="26"/>
        </w:rPr>
        <w:t xml:space="preserve">б.1.  Дата проведения:  </w:t>
      </w:r>
      <w:r w:rsidR="0002695C">
        <w:rPr>
          <w:sz w:val="26"/>
          <w:szCs w:val="26"/>
        </w:rPr>
        <w:t>30</w:t>
      </w:r>
      <w:bookmarkStart w:id="0" w:name="_GoBack"/>
      <w:bookmarkEnd w:id="0"/>
      <w:r w:rsidR="000269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 2017 </w:t>
      </w:r>
      <w:r>
        <w:rPr>
          <w:sz w:val="26"/>
          <w:szCs w:val="26"/>
        </w:rPr>
        <w:t>г. в 15.00</w:t>
      </w:r>
      <w:r w:rsidR="0002695C">
        <w:rPr>
          <w:sz w:val="26"/>
          <w:szCs w:val="26"/>
        </w:rPr>
        <w:t xml:space="preserve"> </w:t>
      </w:r>
      <w:r>
        <w:rPr>
          <w:sz w:val="26"/>
          <w:szCs w:val="26"/>
        </w:rPr>
        <w:t>ч.</w:t>
      </w:r>
    </w:p>
    <w:p w:rsidR="00687022" w:rsidRDefault="00687022" w:rsidP="00687022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гражданам и организациям информации по предмету публичных слушаний осуществляется по адресу: Челябинская </w:t>
      </w:r>
      <w:r>
        <w:rPr>
          <w:sz w:val="26"/>
          <w:szCs w:val="26"/>
        </w:rPr>
        <w:lastRenderedPageBreak/>
        <w:t xml:space="preserve">область, Октябрьский район, с. </w:t>
      </w:r>
      <w:proofErr w:type="gramStart"/>
      <w:r>
        <w:rPr>
          <w:sz w:val="26"/>
          <w:szCs w:val="26"/>
        </w:rPr>
        <w:t>Октябрьское</w:t>
      </w:r>
      <w:proofErr w:type="gramEnd"/>
      <w:r>
        <w:rPr>
          <w:sz w:val="26"/>
          <w:szCs w:val="26"/>
        </w:rPr>
        <w:t>, ул. Комсомольская, 18, а также по телефону 8(35158)5-18-72.</w:t>
      </w:r>
    </w:p>
    <w:p w:rsidR="00687022" w:rsidRDefault="00687022" w:rsidP="00687022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 опубликовать в  средствах массовой  информации  и разместить на официальном сайте  администрации Октябрьского сельского поселения в сети интернет.</w:t>
      </w:r>
    </w:p>
    <w:p w:rsidR="00687022" w:rsidRDefault="00687022" w:rsidP="00687022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по исполнению настоящего постановления оставляю за собой.</w:t>
      </w:r>
    </w:p>
    <w:p w:rsidR="00687022" w:rsidRDefault="00687022" w:rsidP="00687022">
      <w:pPr>
        <w:rPr>
          <w:sz w:val="28"/>
          <w:szCs w:val="28"/>
        </w:rPr>
      </w:pPr>
    </w:p>
    <w:p w:rsidR="00687022" w:rsidRDefault="00687022" w:rsidP="00687022">
      <w:pPr>
        <w:rPr>
          <w:sz w:val="28"/>
          <w:szCs w:val="28"/>
        </w:rPr>
      </w:pPr>
    </w:p>
    <w:p w:rsidR="00687022" w:rsidRDefault="00687022" w:rsidP="00687022">
      <w:pPr>
        <w:rPr>
          <w:sz w:val="28"/>
          <w:szCs w:val="28"/>
        </w:rPr>
      </w:pPr>
    </w:p>
    <w:p w:rsidR="00687022" w:rsidRDefault="00687022" w:rsidP="00687022">
      <w:pPr>
        <w:rPr>
          <w:sz w:val="28"/>
          <w:szCs w:val="28"/>
        </w:rPr>
      </w:pPr>
    </w:p>
    <w:p w:rsidR="00687022" w:rsidRDefault="00687022" w:rsidP="00687022">
      <w:pPr>
        <w:rPr>
          <w:sz w:val="28"/>
          <w:szCs w:val="28"/>
        </w:rPr>
      </w:pPr>
    </w:p>
    <w:p w:rsidR="00687022" w:rsidRDefault="0002695C" w:rsidP="00687022">
      <w:r>
        <w:rPr>
          <w:sz w:val="28"/>
          <w:szCs w:val="28"/>
        </w:rPr>
        <w:t xml:space="preserve"> </w:t>
      </w:r>
      <w:r w:rsidR="00687022">
        <w:rPr>
          <w:sz w:val="28"/>
          <w:szCs w:val="28"/>
        </w:rPr>
        <w:t xml:space="preserve">Глава поселения                                            </w:t>
      </w:r>
      <w:r>
        <w:rPr>
          <w:sz w:val="28"/>
          <w:szCs w:val="28"/>
        </w:rPr>
        <w:t xml:space="preserve">                             </w:t>
      </w:r>
      <w:r w:rsidR="00687022">
        <w:rPr>
          <w:sz w:val="28"/>
          <w:szCs w:val="28"/>
        </w:rPr>
        <w:t xml:space="preserve">     О.А. Панарин</w:t>
      </w:r>
    </w:p>
    <w:p w:rsidR="00D335F0" w:rsidRDefault="00D335F0"/>
    <w:sectPr w:rsidR="00D3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BE"/>
    <w:rsid w:val="0002695C"/>
    <w:rsid w:val="00687022"/>
    <w:rsid w:val="00BE28BE"/>
    <w:rsid w:val="00D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702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70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8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702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70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8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2017-01-19T08:36:00Z</cp:lastPrinted>
  <dcterms:created xsi:type="dcterms:W3CDTF">2017-01-19T08:00:00Z</dcterms:created>
  <dcterms:modified xsi:type="dcterms:W3CDTF">2017-01-19T08:38:00Z</dcterms:modified>
</cp:coreProperties>
</file>